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9D" w:rsidRPr="00EF7D9D" w:rsidRDefault="00EF7D9D" w:rsidP="00F9144E">
      <w:pPr>
        <w:rPr>
          <w:lang w:val="en-US"/>
        </w:rPr>
      </w:pPr>
      <w:proofErr w:type="spellStart"/>
      <w:r>
        <w:t>Απ</w:t>
      </w:r>
      <w:proofErr w:type="spellEnd"/>
      <w:r>
        <w:t xml:space="preserve"> </w:t>
      </w:r>
      <w:r w:rsidR="00C51479">
        <w:rPr>
          <w:lang w:val="en-US"/>
        </w:rPr>
        <w:t>:8/20/09</w:t>
      </w:r>
      <w:bookmarkStart w:id="0" w:name="_GoBack"/>
      <w:bookmarkEnd w:id="0"/>
      <w:r>
        <w:rPr>
          <w:lang w:val="en-US"/>
        </w:rPr>
        <w:t>/2019</w:t>
      </w:r>
    </w:p>
    <w:p w:rsidR="00EF7D9D" w:rsidRDefault="00EF7D9D" w:rsidP="00F9144E"/>
    <w:p w:rsidR="00EF7D9D" w:rsidRDefault="00EF7D9D" w:rsidP="00F9144E"/>
    <w:p w:rsidR="00F9144E" w:rsidRDefault="00F9144E" w:rsidP="00F9144E">
      <w:r>
        <w:t>Κόστος εγγραφής στο 10</w:t>
      </w:r>
      <w:r w:rsidRPr="00F9144E">
        <w:rPr>
          <w:vertAlign w:val="superscript"/>
        </w:rPr>
        <w:t>ο</w:t>
      </w:r>
      <w:r>
        <w:t xml:space="preserve"> Πανελλήνιο Παιδιατρικό Συνέδριο της ΕΦΥΚΕ (22/11-24/11/2019)</w:t>
      </w:r>
    </w:p>
    <w:p w:rsidR="00F9144E" w:rsidRDefault="00F9144E" w:rsidP="00F9144E">
      <w:r>
        <w:t>Η συμμετοχή  στο 10</w:t>
      </w:r>
      <w:r w:rsidRPr="00F9144E">
        <w:rPr>
          <w:vertAlign w:val="superscript"/>
        </w:rPr>
        <w:t>ο</w:t>
      </w:r>
      <w:r>
        <w:t xml:space="preserve"> Πανελλήνιο Παιδιατρικό Συνέδριο είναι δωρεάν για όσους δεν συμμετέχουν ενεργά στο συνέδριο και θέλουν απλά να το παρακολουθήσουν και να έχουν πρόσβαση στη γνώση, χωρίς να δικαιούνται όμως βεβαίωση παρακολούθησης με μόρια, ούτε υλικό ούτε  συμμετοχή στις κοινωνικές δραστηριότητες και εκδηλώσεις, ούτε εκπαιδευτική άδεια από την εργασία τους. </w:t>
      </w:r>
    </w:p>
    <w:p w:rsidR="00F9144E" w:rsidRDefault="00F9144E" w:rsidP="00F9144E">
      <w:r>
        <w:t xml:space="preserve"> Για όσους συμμετέχουν ενεργά με γραπτή πρόσκληση από την ΕΦΥΚΕ δεν υπόκεινται σε κόστος εγγραφής. </w:t>
      </w:r>
    </w:p>
    <w:p w:rsidR="00F9144E" w:rsidRDefault="00F9144E" w:rsidP="00F9144E">
      <w:r>
        <w:t xml:space="preserve">Για όσους συμμετέχουν με ομιλία, ελεύθερη ανακοίνωση ή αναρτημένη ανακοίνωση υπάρχει τουλάχιστον μία  εγγραφή ανά συμμετοχή με κάθε εργασία.  </w:t>
      </w:r>
    </w:p>
    <w:p w:rsidR="00F9144E" w:rsidRDefault="00F9144E" w:rsidP="00F9144E">
      <w:r>
        <w:t xml:space="preserve">Εφόσον θέλουν βεβαίωση παρακολούθησης ή συμμετοχής με μόρια (από το ΠΙΣ), και κάνουν εγγραφή μέχρι 31/10/19 η συμμετοχή για τους ειδικούς Ιατρούς είναι 50 ευρώ εφόσον είναι μέλη της ΕΦΥΚΕ, 60 ευρώ εφόσον δεν είναι μέλη της ΕΦΥΚΕ. Μετά τις 31/10/19 υπάρχει επιβάρυνση 20% ήτοι  60 Ε και 72 Ε, αντίστοιχα. </w:t>
      </w:r>
    </w:p>
    <w:p w:rsidR="00F9144E" w:rsidRDefault="00F9144E" w:rsidP="00F9144E">
      <w:r>
        <w:t xml:space="preserve">Για τους ειδικευόμενους Ιατρούς και λοιπούς επαγγελματίες Υγείας το κόστος είναι 20 ευρώ για τα μέλη της ΕΦΥΚΕ και 30 ευρώ για τα μη μέλη μέχρι 31/10/2019.  Μετά υπάρχει επιβάρυνση 20% ήτοι 24Εκαι 36Ε αντίστοιχα.  Για φοιτητές, μεταπτυχιακούς 9εφόσον δεν </w:t>
      </w:r>
      <w:proofErr w:type="spellStart"/>
      <w:r>
        <w:t>εργαζονται</w:t>
      </w:r>
      <w:proofErr w:type="spellEnd"/>
      <w:r>
        <w:t xml:space="preserve">) και ανέργους, ανεξαρτήτως της φύσης της σχολής που φοιτούν, με αποδεδειγμένη την ιδιότητα τους, (με ταυτότητα), μόνο 5 Ε. Μετά τις 31/10/2019 υπάρχει επιβάρυνση 20% ήτοι  6 Ε. </w:t>
      </w:r>
    </w:p>
    <w:p w:rsidR="00F9144E" w:rsidRDefault="00F9144E" w:rsidP="00F9144E">
      <w:r>
        <w:t xml:space="preserve">Για τα ΑΜΕΑ Η ΕΊΣΟΔΟΣ ΕΊΝΑΙ ΔΩΡΕΆΝ </w:t>
      </w:r>
      <w:r w:rsidR="000D6CC0">
        <w:t xml:space="preserve"> Για τα επίτιμα μέλη, καθώς και τα τακτικά που έκλεισαν 12ετία από την ίδρυση της ΕΦΥΚΕ, τακτοποιημένα Οικονομικά δεν υπάρχει κόστος εγγραφής, στο Συνέδριο.</w:t>
      </w:r>
    </w:p>
    <w:p w:rsidR="00F9144E" w:rsidRDefault="00F9144E" w:rsidP="00F9144E">
      <w:r>
        <w:t xml:space="preserve"> </w:t>
      </w:r>
    </w:p>
    <w:p w:rsidR="00F9144E" w:rsidRDefault="00F9144E" w:rsidP="00F9144E">
      <w:r>
        <w:t xml:space="preserve">Επίσης στις προαναφερόμενες περιπτώσεις, υπάρχει έκπτωση 20%, στα αναγραφόμενα ποσά, εφόσον υπάρξουν ομαδικές εγγραφές (πάνω από 5 άτομα ταυτόχρονα). </w:t>
      </w:r>
    </w:p>
    <w:p w:rsidR="00F9144E" w:rsidRDefault="00F9144E" w:rsidP="00F9144E">
      <w:r>
        <w:t xml:space="preserve"> </w:t>
      </w:r>
    </w:p>
    <w:p w:rsidR="004E3FC1" w:rsidRDefault="00F9144E" w:rsidP="00F9144E">
      <w:r>
        <w:t xml:space="preserve">        Εκ του ΔΣ της ΕΦΥΚΕ                  Η Πρόεδρος         9</w:t>
      </w:r>
      <w:r w:rsidRPr="00F9144E">
        <w:rPr>
          <w:vertAlign w:val="superscript"/>
        </w:rPr>
        <w:t>ος</w:t>
      </w:r>
      <w:r>
        <w:t xml:space="preserve"> 2019                                                                   Αναστασία Αναστασίου-</w:t>
      </w:r>
      <w:proofErr w:type="spellStart"/>
      <w:r>
        <w:t>Κατσιαρδάνη</w:t>
      </w:r>
      <w:proofErr w:type="spellEnd"/>
    </w:p>
    <w:sectPr w:rsidR="004E3F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4E"/>
    <w:rsid w:val="000D6CC0"/>
    <w:rsid w:val="004E3FC1"/>
    <w:rsid w:val="00A166F6"/>
    <w:rsid w:val="00C51479"/>
    <w:rsid w:val="00EF7D9D"/>
    <w:rsid w:val="00F914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679E3-DC72-4B99-ACE4-7AD72AA8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309</Words>
  <Characters>1670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4</cp:revision>
  <cp:lastPrinted>2019-10-17T03:43:00Z</cp:lastPrinted>
  <dcterms:created xsi:type="dcterms:W3CDTF">2019-10-15T11:51:00Z</dcterms:created>
  <dcterms:modified xsi:type="dcterms:W3CDTF">2019-10-17T03:44:00Z</dcterms:modified>
</cp:coreProperties>
</file>